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58" w:rsidRDefault="00B628E2">
      <w:pPr>
        <w:widowControl/>
        <w:jc w:val="center"/>
        <w:rPr>
          <w:b/>
          <w:bCs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>
            <wp:extent cx="334645" cy="368300"/>
            <wp:effectExtent l="19050" t="0" r="825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8">
        <w:rPr>
          <w:sz w:val="14"/>
          <w:szCs w:val="14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320675" cy="504825"/>
            <wp:effectExtent l="19050" t="0" r="317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8">
        <w:rPr>
          <w:sz w:val="14"/>
          <w:szCs w:val="14"/>
        </w:rPr>
        <w:t xml:space="preserve">       </w:t>
      </w:r>
      <w:r>
        <w:rPr>
          <w:noProof/>
          <w:sz w:val="14"/>
          <w:szCs w:val="14"/>
          <w:lang w:eastAsia="cs-CZ"/>
        </w:rPr>
        <w:drawing>
          <wp:inline distT="0" distB="0" distL="0" distR="0">
            <wp:extent cx="273050" cy="416560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1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58" w:rsidRDefault="008E1658" w:rsidP="00BD5F60">
      <w:pPr>
        <w:widowControl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 umělecká škola, Praha 8, Taussigova 1150</w:t>
      </w:r>
    </w:p>
    <w:p w:rsidR="009E2D4D" w:rsidRDefault="009E2D4D" w:rsidP="009E2D4D">
      <w:pPr>
        <w:widowControl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286 587 747, 286 587 985</w:t>
      </w:r>
    </w:p>
    <w:p w:rsidR="008E1658" w:rsidRDefault="00F4427D" w:rsidP="009E2D4D">
      <w:pPr>
        <w:widowControl/>
        <w:jc w:val="center"/>
        <w:outlineLvl w:val="0"/>
        <w:rPr>
          <w:rStyle w:val="Hypertextovodkaz"/>
          <w:rFonts w:ascii="Bookman Old Style" w:hAnsi="Bookman Old Style"/>
        </w:rPr>
      </w:pPr>
      <w:hyperlink r:id="rId10" w:history="1">
        <w:r w:rsidR="008E1658">
          <w:rPr>
            <w:rStyle w:val="Hypertextovodkaz"/>
            <w:rFonts w:ascii="Bookman Old Style" w:hAnsi="Bookman Old Style"/>
          </w:rPr>
          <w:t>zus@taussigova</w:t>
        </w:r>
      </w:hyperlink>
    </w:p>
    <w:p w:rsidR="001D280E" w:rsidRDefault="001D280E" w:rsidP="009E2D4D">
      <w:pPr>
        <w:widowControl/>
        <w:jc w:val="center"/>
        <w:outlineLvl w:val="0"/>
        <w:rPr>
          <w:rStyle w:val="Hypertextovodkaz"/>
          <w:rFonts w:ascii="Bookman Old Style" w:hAnsi="Bookman Old Style"/>
        </w:rPr>
      </w:pPr>
    </w:p>
    <w:p w:rsidR="001D280E" w:rsidRDefault="001D280E" w:rsidP="009E2D4D">
      <w:pPr>
        <w:widowControl/>
        <w:jc w:val="center"/>
        <w:outlineLvl w:val="0"/>
        <w:rPr>
          <w:b/>
          <w:bCs/>
          <w:sz w:val="22"/>
          <w:szCs w:val="22"/>
        </w:rPr>
      </w:pPr>
    </w:p>
    <w:p w:rsidR="001D280E" w:rsidRDefault="001D280E" w:rsidP="009E2D4D">
      <w:pPr>
        <w:widowControl/>
        <w:jc w:val="center"/>
        <w:outlineLvl w:val="0"/>
        <w:rPr>
          <w:b/>
          <w:bCs/>
          <w:sz w:val="22"/>
          <w:szCs w:val="22"/>
        </w:rPr>
      </w:pPr>
    </w:p>
    <w:p w:rsidR="001D280E" w:rsidRPr="001D280E" w:rsidRDefault="006A0B33" w:rsidP="001D280E">
      <w:pPr>
        <w:pStyle w:val="Odstavecseseznamem"/>
        <w:widowControl/>
        <w:numPr>
          <w:ilvl w:val="0"/>
          <w:numId w:val="2"/>
        </w:numPr>
        <w:tabs>
          <w:tab w:val="clear" w:pos="720"/>
          <w:tab w:val="num" w:pos="360"/>
        </w:tabs>
        <w:ind w:left="-142" w:hanging="142"/>
        <w:jc w:val="center"/>
        <w:outlineLvl w:val="0"/>
        <w:rPr>
          <w:rFonts w:ascii="Mistral" w:hAnsi="Mistral"/>
          <w:b/>
          <w:bCs/>
          <w:color w:val="365F91" w:themeColor="accent1" w:themeShade="BF"/>
          <w:sz w:val="56"/>
          <w:szCs w:val="56"/>
        </w:rPr>
      </w:pPr>
      <w:r w:rsidRPr="001D280E">
        <w:rPr>
          <w:rFonts w:ascii="Mistral" w:hAnsi="Mistral"/>
          <w:b/>
          <w:bCs/>
          <w:color w:val="365F91" w:themeColor="accent1" w:themeShade="BF"/>
          <w:sz w:val="56"/>
          <w:szCs w:val="56"/>
        </w:rPr>
        <w:t>ZUŠFEST 201</w:t>
      </w:r>
      <w:r w:rsidR="00471FCF">
        <w:rPr>
          <w:rFonts w:ascii="Mistral" w:hAnsi="Mistral"/>
          <w:b/>
          <w:bCs/>
          <w:color w:val="365F91" w:themeColor="accent1" w:themeShade="BF"/>
          <w:sz w:val="56"/>
          <w:szCs w:val="56"/>
        </w:rPr>
        <w:t>6</w:t>
      </w:r>
    </w:p>
    <w:p w:rsidR="001D280E" w:rsidRPr="001D280E" w:rsidRDefault="001D280E" w:rsidP="001D280E">
      <w:pPr>
        <w:pStyle w:val="Odstavecseseznamem"/>
        <w:widowControl/>
        <w:outlineLvl w:val="0"/>
        <w:rPr>
          <w:rFonts w:ascii="Mistral" w:hAnsi="Mistral"/>
          <w:b/>
          <w:bCs/>
          <w:color w:val="365F91" w:themeColor="accent1" w:themeShade="BF"/>
          <w:sz w:val="20"/>
          <w:szCs w:val="20"/>
        </w:rPr>
      </w:pPr>
    </w:p>
    <w:p w:rsidR="00AA4C31" w:rsidRPr="00E52DAC" w:rsidRDefault="002E1E67" w:rsidP="00E52DAC">
      <w:pPr>
        <w:widowControl/>
        <w:ind w:left="6372"/>
        <w:outlineLvl w:val="0"/>
        <w:rPr>
          <w:sz w:val="22"/>
          <w:szCs w:val="22"/>
        </w:rPr>
      </w:pPr>
      <w:r>
        <w:rPr>
          <w:sz w:val="22"/>
          <w:szCs w:val="22"/>
        </w:rPr>
        <w:t>V Praze dne 18.4</w:t>
      </w:r>
      <w:r w:rsidR="00471FCF">
        <w:rPr>
          <w:sz w:val="22"/>
          <w:szCs w:val="22"/>
        </w:rPr>
        <w:t>.2016</w:t>
      </w:r>
    </w:p>
    <w:p w:rsidR="00AA4C31" w:rsidRDefault="00AA4C31" w:rsidP="00AA4C31">
      <w:pPr>
        <w:widowControl/>
        <w:rPr>
          <w:sz w:val="22"/>
          <w:szCs w:val="22"/>
        </w:rPr>
      </w:pPr>
    </w:p>
    <w:p w:rsidR="00AA4C31" w:rsidRDefault="00AA4C31" w:rsidP="00AA4C31">
      <w:pPr>
        <w:widowControl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Milí kolegové a hudební přátelé!</w:t>
      </w:r>
    </w:p>
    <w:p w:rsidR="00AA4C31" w:rsidRDefault="00AA4C31" w:rsidP="00AA4C31">
      <w:pPr>
        <w:widowControl/>
        <w:rPr>
          <w:b/>
          <w:bCs/>
          <w:sz w:val="22"/>
          <w:szCs w:val="22"/>
        </w:rPr>
      </w:pPr>
    </w:p>
    <w:p w:rsidR="00AA4C31" w:rsidRDefault="00471FCF" w:rsidP="00AA4C31">
      <w:pPr>
        <w:widowControl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 dnech 23. – 24. června 2016</w:t>
      </w:r>
      <w:r w:rsidR="00AA4C31">
        <w:rPr>
          <w:b/>
          <w:bCs/>
          <w:sz w:val="22"/>
          <w:szCs w:val="22"/>
        </w:rPr>
        <w:t xml:space="preserve"> se v prostorách ZUŠ, Praha 8, Taussigova 1150, </w:t>
      </w:r>
    </w:p>
    <w:p w:rsidR="00AA4C31" w:rsidRDefault="00F54D0A" w:rsidP="00AA4C31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koná </w:t>
      </w:r>
      <w:r w:rsidR="00AA4C31">
        <w:rPr>
          <w:b/>
          <w:bCs/>
          <w:sz w:val="22"/>
          <w:szCs w:val="22"/>
        </w:rPr>
        <w:t>X</w:t>
      </w:r>
      <w:r w:rsidR="002E1E67">
        <w:rPr>
          <w:b/>
          <w:bCs/>
          <w:sz w:val="22"/>
          <w:szCs w:val="22"/>
        </w:rPr>
        <w:t>I</w:t>
      </w:r>
      <w:r w:rsidR="00AA4C31">
        <w:rPr>
          <w:b/>
          <w:bCs/>
          <w:sz w:val="22"/>
          <w:szCs w:val="22"/>
        </w:rPr>
        <w:t>. ročník festivalu ZUŠFEST,</w:t>
      </w:r>
      <w:r w:rsidR="00F4752C">
        <w:rPr>
          <w:sz w:val="22"/>
          <w:szCs w:val="22"/>
        </w:rPr>
        <w:t xml:space="preserve"> který je určen </w:t>
      </w:r>
      <w:r w:rsidR="00AA4C31">
        <w:rPr>
          <w:sz w:val="22"/>
          <w:szCs w:val="22"/>
        </w:rPr>
        <w:t xml:space="preserve">amatérským a školním kapelám se zaměřením rock, pop, folk a jazz, jejichž činnost souvisí se studiem hudebního oboru na </w:t>
      </w:r>
      <w:r w:rsidR="00F4752C">
        <w:rPr>
          <w:sz w:val="22"/>
          <w:szCs w:val="22"/>
        </w:rPr>
        <w:t xml:space="preserve">některé z pražských základních </w:t>
      </w:r>
      <w:r w:rsidR="00AA4C31">
        <w:rPr>
          <w:sz w:val="22"/>
          <w:szCs w:val="22"/>
        </w:rPr>
        <w:t xml:space="preserve">uměleckých škol. </w:t>
      </w:r>
    </w:p>
    <w:p w:rsidR="00B70D4A" w:rsidRPr="001C4B2A" w:rsidRDefault="00B70D4A" w:rsidP="00AA4C31">
      <w:pPr>
        <w:widowControl/>
        <w:rPr>
          <w:b/>
          <w:bCs/>
          <w:sz w:val="22"/>
          <w:szCs w:val="22"/>
        </w:rPr>
      </w:pPr>
    </w:p>
    <w:p w:rsidR="00AA4C31" w:rsidRDefault="00AA4C31" w:rsidP="00AA4C31">
      <w:pPr>
        <w:widowControl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Festival je rozdělen do dvou dnů: </w:t>
      </w:r>
    </w:p>
    <w:p w:rsidR="00AA4C31" w:rsidRDefault="002E1E67" w:rsidP="00AA4C31">
      <w:pPr>
        <w:widowControl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čtvrtek</w:t>
      </w:r>
      <w:r w:rsidR="00471FCF">
        <w:rPr>
          <w:b/>
          <w:bCs/>
          <w:sz w:val="22"/>
          <w:szCs w:val="22"/>
        </w:rPr>
        <w:t xml:space="preserve">  23.6.2016</w:t>
      </w:r>
      <w:r w:rsidR="00AA4C31">
        <w:rPr>
          <w:b/>
          <w:bCs/>
          <w:sz w:val="22"/>
          <w:szCs w:val="22"/>
        </w:rPr>
        <w:t xml:space="preserve">  - školní soubory vedené pedagogem </w:t>
      </w:r>
    </w:p>
    <w:p w:rsidR="00AA4C31" w:rsidRDefault="002E1E67" w:rsidP="00AA4C31">
      <w:pPr>
        <w:widowControl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pátek </w:t>
      </w:r>
      <w:r>
        <w:rPr>
          <w:b/>
          <w:bCs/>
          <w:sz w:val="22"/>
          <w:szCs w:val="22"/>
        </w:rPr>
        <w:tab/>
      </w:r>
      <w:r w:rsidR="00471FCF">
        <w:rPr>
          <w:b/>
          <w:bCs/>
          <w:sz w:val="22"/>
          <w:szCs w:val="22"/>
        </w:rPr>
        <w:t xml:space="preserve"> 24.6.2016</w:t>
      </w:r>
      <w:r w:rsidR="00AA4C31">
        <w:rPr>
          <w:b/>
          <w:bCs/>
          <w:sz w:val="22"/>
          <w:szCs w:val="22"/>
        </w:rPr>
        <w:t xml:space="preserve">  - kapely žáků bez pedagogického vedení</w:t>
      </w:r>
    </w:p>
    <w:p w:rsidR="00AA4C31" w:rsidRDefault="00AA4C31" w:rsidP="00AA4C31">
      <w:pPr>
        <w:widowControl/>
        <w:rPr>
          <w:b/>
          <w:bCs/>
          <w:sz w:val="22"/>
          <w:szCs w:val="22"/>
        </w:rPr>
      </w:pPr>
    </w:p>
    <w:p w:rsidR="00AA4C31" w:rsidRDefault="00AA4C31" w:rsidP="00AA4C31">
      <w:pPr>
        <w:widowControl/>
        <w:rPr>
          <w:b/>
          <w:bCs/>
          <w:sz w:val="22"/>
          <w:szCs w:val="22"/>
        </w:rPr>
      </w:pPr>
    </w:p>
    <w:p w:rsidR="00AA4C31" w:rsidRDefault="00AA4C31" w:rsidP="00AA4C31">
      <w:pPr>
        <w:widowControl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Max</w:t>
      </w:r>
      <w:r w:rsidR="00B70D4A">
        <w:rPr>
          <w:b/>
          <w:bCs/>
          <w:sz w:val="22"/>
          <w:szCs w:val="22"/>
        </w:rPr>
        <w:t>imální délka pobytu kapely na pó</w:t>
      </w:r>
      <w:r>
        <w:rPr>
          <w:b/>
          <w:bCs/>
          <w:sz w:val="22"/>
          <w:szCs w:val="22"/>
        </w:rPr>
        <w:t>diu je 30 minut, a to včetně přípravy.</w:t>
      </w:r>
      <w:r w:rsidR="008D11C3">
        <w:rPr>
          <w:b/>
          <w:bCs/>
          <w:sz w:val="22"/>
          <w:szCs w:val="22"/>
        </w:rPr>
        <w:t xml:space="preserve"> Délka vystoupení mů</w:t>
      </w:r>
      <w:r w:rsidR="00E52DAC">
        <w:rPr>
          <w:b/>
          <w:bCs/>
          <w:sz w:val="22"/>
          <w:szCs w:val="22"/>
        </w:rPr>
        <w:t xml:space="preserve">že být prodloužena v závislosti na počtu účinkujících. </w:t>
      </w:r>
    </w:p>
    <w:p w:rsidR="00AA4C31" w:rsidRDefault="00AA4C31" w:rsidP="00AA4C31">
      <w:pPr>
        <w:widowControl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Zvukař včetně aparatury zajištěn!</w:t>
      </w:r>
    </w:p>
    <w:p w:rsidR="00AA4C31" w:rsidRDefault="00AA4C31" w:rsidP="00AA4C31">
      <w:pPr>
        <w:widowControl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Kapely nehradí žádný účastnický poplatek!</w:t>
      </w:r>
    </w:p>
    <w:p w:rsidR="00AA4C31" w:rsidRDefault="00AA4C31" w:rsidP="00AA4C31">
      <w:pPr>
        <w:widowControl/>
        <w:rPr>
          <w:sz w:val="22"/>
          <w:szCs w:val="22"/>
        </w:rPr>
      </w:pPr>
      <w:r>
        <w:rPr>
          <w:sz w:val="22"/>
          <w:szCs w:val="22"/>
        </w:rPr>
        <w:t>Vstupenky pro posluchače je možné zakoupit na místě. Pro všechny žíznivé a hladové bude v areálu školy přistaven stánek s občerstvením. Zájemci o suvenýry mohou využít stánkového prodeje uměleckých předmětů.</w:t>
      </w:r>
    </w:p>
    <w:p w:rsidR="00AA4C31" w:rsidRDefault="00AA4C31" w:rsidP="00AA4C31">
      <w:pPr>
        <w:widowControl/>
        <w:rPr>
          <w:sz w:val="22"/>
          <w:szCs w:val="22"/>
        </w:rPr>
      </w:pPr>
    </w:p>
    <w:p w:rsidR="00AA4C31" w:rsidRDefault="00AA4C31" w:rsidP="00AA4C31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Opět jsme pro vás připravili diváckou soutěž o nejoblíbenější kapelu, hlasování proběhne prostřednictvím vstupenek. Ceny získají kapely s největším počtem hlasů. Pozvěte tedy co nejvíce svých fanoušků!</w:t>
      </w:r>
      <w:r w:rsidR="00F54D0A">
        <w:rPr>
          <w:b/>
          <w:bCs/>
          <w:sz w:val="22"/>
          <w:szCs w:val="22"/>
        </w:rPr>
        <w:t xml:space="preserve"> Případnou cenu je nutné si vyzvednout </w:t>
      </w:r>
      <w:r w:rsidR="00E52DAC">
        <w:rPr>
          <w:b/>
          <w:bCs/>
          <w:sz w:val="22"/>
          <w:szCs w:val="22"/>
        </w:rPr>
        <w:t>na konci dne po vyhlášení výsledků. Jinak nárok na cenu zaniká.</w:t>
      </w:r>
    </w:p>
    <w:p w:rsidR="00AA4C31" w:rsidRDefault="00AA4C31" w:rsidP="00AA4C31">
      <w:pPr>
        <w:widowControl/>
        <w:rPr>
          <w:sz w:val="22"/>
          <w:szCs w:val="22"/>
        </w:rPr>
      </w:pPr>
    </w:p>
    <w:p w:rsidR="00AA4C31" w:rsidRDefault="00AA4C31" w:rsidP="00AA4C31">
      <w:pPr>
        <w:widowControl/>
        <w:rPr>
          <w:sz w:val="22"/>
          <w:szCs w:val="22"/>
        </w:rPr>
      </w:pPr>
      <w:r>
        <w:rPr>
          <w:sz w:val="22"/>
          <w:szCs w:val="22"/>
        </w:rPr>
        <w:t>Festival je pojatý jako nesoutěžní přehlídka, těšíme se, že členové kapel si rádi poslechnou své kolegy z „konkurenčních“ skupin a přispějí tak k přátelské atmosféře v sále!</w:t>
      </w:r>
    </w:p>
    <w:p w:rsidR="00AA4C31" w:rsidRDefault="00AA4C31" w:rsidP="00AA4C31">
      <w:pPr>
        <w:widowControl/>
        <w:rPr>
          <w:sz w:val="22"/>
          <w:szCs w:val="22"/>
        </w:rPr>
      </w:pPr>
    </w:p>
    <w:p w:rsidR="00AA4C31" w:rsidRDefault="00AA4C31" w:rsidP="00AA4C31">
      <w:pPr>
        <w:widowControl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Přiloženou přihlášku vypl</w:t>
      </w:r>
      <w:r w:rsidR="000F2E7A">
        <w:rPr>
          <w:b/>
          <w:bCs/>
          <w:sz w:val="22"/>
          <w:szCs w:val="22"/>
        </w:rPr>
        <w:t>ňte a zasílejte n</w:t>
      </w:r>
      <w:r w:rsidR="002E1E67">
        <w:rPr>
          <w:b/>
          <w:bCs/>
          <w:sz w:val="22"/>
          <w:szCs w:val="22"/>
        </w:rPr>
        <w:t>ejpozději do 6</w:t>
      </w:r>
      <w:r w:rsidR="00471FCF">
        <w:rPr>
          <w:b/>
          <w:bCs/>
          <w:sz w:val="22"/>
          <w:szCs w:val="22"/>
        </w:rPr>
        <w:t xml:space="preserve">. </w:t>
      </w:r>
      <w:r w:rsidR="002E1E67">
        <w:rPr>
          <w:b/>
          <w:bCs/>
          <w:sz w:val="22"/>
          <w:szCs w:val="22"/>
        </w:rPr>
        <w:t>května</w:t>
      </w:r>
      <w:r w:rsidR="00471FCF">
        <w:rPr>
          <w:b/>
          <w:bCs/>
          <w:sz w:val="22"/>
          <w:szCs w:val="22"/>
        </w:rPr>
        <w:t xml:space="preserve"> 2016</w:t>
      </w:r>
      <w:r>
        <w:rPr>
          <w:b/>
          <w:bCs/>
          <w:sz w:val="22"/>
          <w:szCs w:val="22"/>
        </w:rPr>
        <w:t xml:space="preserve"> na uvedenou</w:t>
      </w:r>
    </w:p>
    <w:p w:rsidR="00AA4C31" w:rsidRDefault="00AA4C31" w:rsidP="00AA4C31">
      <w:pPr>
        <w:widowControl/>
        <w:rPr>
          <w:b/>
          <w:bCs/>
          <w:sz w:val="22"/>
          <w:szCs w:val="22"/>
        </w:rPr>
      </w:pPr>
    </w:p>
    <w:p w:rsidR="00AA4C31" w:rsidRDefault="00F4752C" w:rsidP="00AA4C31">
      <w:pPr>
        <w:widowControl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e-mailovou adresu</w:t>
      </w:r>
      <w:r w:rsidR="00AA4C31">
        <w:rPr>
          <w:b/>
          <w:bCs/>
          <w:sz w:val="22"/>
          <w:szCs w:val="22"/>
        </w:rPr>
        <w:t xml:space="preserve">:                 </w:t>
      </w:r>
      <w:r>
        <w:rPr>
          <w:b/>
          <w:bCs/>
          <w:sz w:val="22"/>
          <w:szCs w:val="22"/>
        </w:rPr>
        <w:tab/>
      </w:r>
      <w:r w:rsidR="00AA4C31">
        <w:rPr>
          <w:color w:val="0000FF"/>
          <w:sz w:val="22"/>
          <w:szCs w:val="22"/>
        </w:rPr>
        <w:t>zusfest@seznam.cz</w:t>
      </w:r>
    </w:p>
    <w:p w:rsidR="00AA4C31" w:rsidRDefault="00AA4C31" w:rsidP="00AA4C31">
      <w:pPr>
        <w:widowControl/>
        <w:rPr>
          <w:b/>
          <w:bCs/>
          <w:sz w:val="22"/>
          <w:szCs w:val="22"/>
        </w:rPr>
      </w:pPr>
    </w:p>
    <w:p w:rsidR="00AA4C31" w:rsidRDefault="00AA4C31" w:rsidP="00AA4C31">
      <w:pPr>
        <w:widowControl/>
        <w:rPr>
          <w:b/>
          <w:bCs/>
          <w:sz w:val="22"/>
          <w:szCs w:val="22"/>
        </w:rPr>
      </w:pPr>
    </w:p>
    <w:p w:rsidR="00AA4C31" w:rsidRDefault="00AA4C31" w:rsidP="00AA4C31">
      <w:pPr>
        <w:widowControl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Infor</w:t>
      </w:r>
      <w:r w:rsidR="00F4752C">
        <w:rPr>
          <w:b/>
          <w:bCs/>
          <w:sz w:val="22"/>
          <w:szCs w:val="22"/>
        </w:rPr>
        <w:t>mace na telefonu:</w:t>
      </w:r>
      <w:r>
        <w:rPr>
          <w:b/>
          <w:bCs/>
          <w:sz w:val="22"/>
          <w:szCs w:val="22"/>
        </w:rPr>
        <w:t xml:space="preserve">  </w:t>
      </w:r>
      <w:r w:rsidR="00F4752C">
        <w:rPr>
          <w:b/>
          <w:bCs/>
          <w:sz w:val="22"/>
          <w:szCs w:val="22"/>
        </w:rPr>
        <w:tab/>
      </w:r>
      <w:r>
        <w:rPr>
          <w:b/>
          <w:bCs/>
          <w:color w:val="0000FF"/>
          <w:sz w:val="22"/>
          <w:szCs w:val="22"/>
        </w:rPr>
        <w:t>606 346</w:t>
      </w:r>
      <w:r w:rsidR="008D11C3">
        <w:rPr>
          <w:b/>
          <w:bCs/>
          <w:color w:val="0000FF"/>
          <w:sz w:val="22"/>
          <w:szCs w:val="22"/>
        </w:rPr>
        <w:t> </w:t>
      </w:r>
      <w:r>
        <w:rPr>
          <w:b/>
          <w:bCs/>
          <w:color w:val="0000FF"/>
          <w:sz w:val="22"/>
          <w:szCs w:val="22"/>
        </w:rPr>
        <w:t>581</w:t>
      </w:r>
      <w:r>
        <w:rPr>
          <w:sz w:val="22"/>
          <w:szCs w:val="22"/>
        </w:rPr>
        <w:t xml:space="preserve"> </w:t>
      </w:r>
    </w:p>
    <w:p w:rsidR="008D11C3" w:rsidRDefault="008D11C3" w:rsidP="00AA4C31">
      <w:pPr>
        <w:widowControl/>
        <w:outlineLvl w:val="0"/>
        <w:rPr>
          <w:sz w:val="22"/>
          <w:szCs w:val="22"/>
        </w:rPr>
      </w:pPr>
    </w:p>
    <w:p w:rsidR="00EC6446" w:rsidRDefault="00EC6446" w:rsidP="00AA4C31">
      <w:pPr>
        <w:widowControl/>
        <w:rPr>
          <w:b/>
          <w:bCs/>
          <w:color w:val="FF0000"/>
          <w:sz w:val="22"/>
          <w:szCs w:val="22"/>
          <w:shd w:val="clear" w:color="auto" w:fill="FFFFFF"/>
        </w:rPr>
      </w:pPr>
      <w:r w:rsidRPr="00EC6446">
        <w:rPr>
          <w:b/>
          <w:bCs/>
          <w:color w:val="FF0000"/>
          <w:sz w:val="22"/>
          <w:szCs w:val="22"/>
          <w:shd w:val="clear" w:color="auto" w:fill="FFFFFF"/>
        </w:rPr>
        <w:t>Vzhledem k velkému zájmu účinkujících na letošním  XI. ročníku ZUŠFESTU 2016 zasílejte přihlášky co nejdříve. Přihlášky budeme řadit  chronologicky a až naplníme časovou kapacitu festivalu, další již přijímat nebudeme. Děkujeme za pochopení.</w:t>
      </w:r>
    </w:p>
    <w:p w:rsidR="00EC6446" w:rsidRPr="00EC6446" w:rsidRDefault="00EC6446" w:rsidP="00AA4C31">
      <w:pPr>
        <w:widowControl/>
        <w:rPr>
          <w:b/>
          <w:bCs/>
          <w:color w:val="FF0000"/>
          <w:sz w:val="22"/>
          <w:szCs w:val="22"/>
          <w:shd w:val="clear" w:color="auto" w:fill="FFFFFF"/>
        </w:rPr>
      </w:pPr>
    </w:p>
    <w:p w:rsidR="00AA4C31" w:rsidRDefault="00AA4C31" w:rsidP="00AA4C31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Konkrétní časový harmonog</w:t>
      </w:r>
      <w:r w:rsidR="00F54D0A">
        <w:rPr>
          <w:b/>
          <w:bCs/>
          <w:sz w:val="22"/>
          <w:szCs w:val="22"/>
        </w:rPr>
        <w:t>ram festiv</w:t>
      </w:r>
      <w:r w:rsidR="00471FCF">
        <w:rPr>
          <w:b/>
          <w:bCs/>
          <w:sz w:val="22"/>
          <w:szCs w:val="22"/>
        </w:rPr>
        <w:t>alu bude rozeslán do 20. 5. 2016</w:t>
      </w:r>
      <w:r>
        <w:rPr>
          <w:b/>
          <w:bCs/>
          <w:sz w:val="22"/>
          <w:szCs w:val="22"/>
        </w:rPr>
        <w:t xml:space="preserve"> na základě Vašich informací uvedených v přihlášce. </w:t>
      </w:r>
    </w:p>
    <w:p w:rsidR="00EC6446" w:rsidRDefault="00EC6446" w:rsidP="00AA4C31">
      <w:pPr>
        <w:widowControl/>
        <w:rPr>
          <w:b/>
          <w:bCs/>
          <w:sz w:val="22"/>
          <w:szCs w:val="22"/>
        </w:rPr>
      </w:pPr>
      <w:bookmarkStart w:id="0" w:name="_GoBack"/>
      <w:bookmarkEnd w:id="0"/>
    </w:p>
    <w:p w:rsidR="00AA4C31" w:rsidRDefault="00AA4C31" w:rsidP="00D64D5E">
      <w:pPr>
        <w:widowControl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Průběžné informace můžete sledovat na adrese: </w:t>
      </w:r>
      <w:hyperlink r:id="rId11" w:history="1">
        <w:r>
          <w:rPr>
            <w:rStyle w:val="Hypertextovodkaz"/>
          </w:rPr>
          <w:t>www.taussigova.cz</w:t>
        </w:r>
      </w:hyperlink>
      <w:r w:rsidR="00D64D5E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>odkaz: ZUŠFEST</w:t>
      </w:r>
    </w:p>
    <w:p w:rsidR="00D64D5E" w:rsidRDefault="00D64D5E" w:rsidP="00D64D5E">
      <w:pPr>
        <w:widowControl/>
        <w:outlineLvl w:val="0"/>
        <w:rPr>
          <w:b/>
          <w:bCs/>
          <w:sz w:val="22"/>
          <w:szCs w:val="22"/>
        </w:rPr>
      </w:pPr>
    </w:p>
    <w:p w:rsidR="00AA4C31" w:rsidRDefault="00AA4C31" w:rsidP="00AA4C31">
      <w:pPr>
        <w:widowControl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Těšíme se na Vaši účast!</w:t>
      </w:r>
    </w:p>
    <w:p w:rsidR="00AA4C31" w:rsidRDefault="00AA4C31" w:rsidP="00AA4C31">
      <w:pPr>
        <w:widowControl/>
        <w:rPr>
          <w:b/>
          <w:bCs/>
          <w:sz w:val="22"/>
          <w:szCs w:val="22"/>
        </w:rPr>
      </w:pPr>
    </w:p>
    <w:p w:rsidR="00AA4C31" w:rsidRPr="001D292B" w:rsidRDefault="00AA4C31">
      <w:pPr>
        <w:widowControl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</w:t>
      </w:r>
      <w:r w:rsidR="00D64D5E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     Organizační tým ZUŠ, Praha 8, Taussigova 1150 </w:t>
      </w:r>
      <w:r>
        <w:rPr>
          <w:sz w:val="22"/>
          <w:szCs w:val="22"/>
        </w:rPr>
        <w:tab/>
      </w:r>
    </w:p>
    <w:sectPr w:rsidR="00AA4C31" w:rsidRPr="001D292B" w:rsidSect="001D280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7D" w:rsidRDefault="00F4427D" w:rsidP="00B628E2">
      <w:r>
        <w:separator/>
      </w:r>
    </w:p>
  </w:endnote>
  <w:endnote w:type="continuationSeparator" w:id="0">
    <w:p w:rsidR="00F4427D" w:rsidRDefault="00F4427D" w:rsidP="00B6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7D" w:rsidRDefault="00F4427D" w:rsidP="00B628E2">
      <w:r>
        <w:separator/>
      </w:r>
    </w:p>
  </w:footnote>
  <w:footnote w:type="continuationSeparator" w:id="0">
    <w:p w:rsidR="00F4427D" w:rsidRDefault="00F4427D" w:rsidP="00B6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75pt;height:33.75pt;visibility:visible;mso-wrap-style:square" o:bullet="t">
        <v:imagedata r:id="rId1" o:title="Music Podklad 05"/>
      </v:shape>
    </w:pict>
  </w:numPicBullet>
  <w:abstractNum w:abstractNumId="0">
    <w:nsid w:val="0FBB2E9C"/>
    <w:multiLevelType w:val="hybridMultilevel"/>
    <w:tmpl w:val="C6A43422"/>
    <w:lvl w:ilvl="0" w:tplc="6088B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C5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80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6C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41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A5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C3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20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A0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595C9A"/>
    <w:multiLevelType w:val="hybridMultilevel"/>
    <w:tmpl w:val="6924FE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00E"/>
    <w:rsid w:val="000220E1"/>
    <w:rsid w:val="00073FB0"/>
    <w:rsid w:val="00080B86"/>
    <w:rsid w:val="000E15C6"/>
    <w:rsid w:val="000F0850"/>
    <w:rsid w:val="000F2E7A"/>
    <w:rsid w:val="00122165"/>
    <w:rsid w:val="00124455"/>
    <w:rsid w:val="00184DCF"/>
    <w:rsid w:val="00194A2C"/>
    <w:rsid w:val="001C29D0"/>
    <w:rsid w:val="001C4B2A"/>
    <w:rsid w:val="001D280E"/>
    <w:rsid w:val="001D292B"/>
    <w:rsid w:val="00217575"/>
    <w:rsid w:val="002E1E67"/>
    <w:rsid w:val="002E5B6B"/>
    <w:rsid w:val="002F7948"/>
    <w:rsid w:val="00370403"/>
    <w:rsid w:val="003815DF"/>
    <w:rsid w:val="003D4E50"/>
    <w:rsid w:val="004172E4"/>
    <w:rsid w:val="00425A10"/>
    <w:rsid w:val="00436BC9"/>
    <w:rsid w:val="004542A1"/>
    <w:rsid w:val="00471FCF"/>
    <w:rsid w:val="005A0E1D"/>
    <w:rsid w:val="006222B9"/>
    <w:rsid w:val="006362FA"/>
    <w:rsid w:val="00636899"/>
    <w:rsid w:val="00672EAE"/>
    <w:rsid w:val="006A0B33"/>
    <w:rsid w:val="006D200E"/>
    <w:rsid w:val="0072657C"/>
    <w:rsid w:val="007739F1"/>
    <w:rsid w:val="007E49F3"/>
    <w:rsid w:val="008652B0"/>
    <w:rsid w:val="00876B27"/>
    <w:rsid w:val="008D11C3"/>
    <w:rsid w:val="008D3471"/>
    <w:rsid w:val="008E1658"/>
    <w:rsid w:val="009143FD"/>
    <w:rsid w:val="009E2D4D"/>
    <w:rsid w:val="00A10E94"/>
    <w:rsid w:val="00A15EF4"/>
    <w:rsid w:val="00AA4C31"/>
    <w:rsid w:val="00B628E2"/>
    <w:rsid w:val="00B70D4A"/>
    <w:rsid w:val="00B91CCB"/>
    <w:rsid w:val="00B94278"/>
    <w:rsid w:val="00BD5F60"/>
    <w:rsid w:val="00C0686B"/>
    <w:rsid w:val="00C50B05"/>
    <w:rsid w:val="00C5712A"/>
    <w:rsid w:val="00CF5C4E"/>
    <w:rsid w:val="00D01805"/>
    <w:rsid w:val="00D64D5E"/>
    <w:rsid w:val="00DC308B"/>
    <w:rsid w:val="00DE73BE"/>
    <w:rsid w:val="00E42588"/>
    <w:rsid w:val="00E526BD"/>
    <w:rsid w:val="00E52DAC"/>
    <w:rsid w:val="00EC6446"/>
    <w:rsid w:val="00F14001"/>
    <w:rsid w:val="00F4427D"/>
    <w:rsid w:val="00F4752C"/>
    <w:rsid w:val="00F54D0A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357FCF8-044C-4424-AA05-29C3C409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B05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D5F60"/>
    <w:pPr>
      <w:keepNext/>
      <w:widowControl/>
      <w:suppressAutoHyphens w:val="0"/>
      <w:autoSpaceDE/>
      <w:outlineLvl w:val="0"/>
    </w:pPr>
    <w:rPr>
      <w:rFonts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50B05"/>
  </w:style>
  <w:style w:type="character" w:customStyle="1" w:styleId="Standardnpsmoodstavce1">
    <w:name w:val="Standardní písmo odstavce1"/>
    <w:rsid w:val="00C50B05"/>
  </w:style>
  <w:style w:type="character" w:customStyle="1" w:styleId="CharChar">
    <w:name w:val="Char Char"/>
    <w:basedOn w:val="Standardnpsmoodstavce1"/>
    <w:rsid w:val="00C50B05"/>
    <w:rPr>
      <w:rFonts w:ascii="Tahoma" w:hAnsi="Tahoma" w:cs="Tahoma"/>
      <w:sz w:val="16"/>
      <w:szCs w:val="16"/>
    </w:rPr>
  </w:style>
  <w:style w:type="character" w:styleId="Hypertextovodkaz">
    <w:name w:val="Hyperlink"/>
    <w:rsid w:val="00C50B05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C50B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50B05"/>
    <w:pPr>
      <w:spacing w:after="120"/>
    </w:pPr>
  </w:style>
  <w:style w:type="paragraph" w:styleId="Seznam">
    <w:name w:val="List"/>
    <w:basedOn w:val="Zkladntext"/>
    <w:rsid w:val="00C50B05"/>
    <w:rPr>
      <w:rFonts w:cs="Tahoma"/>
    </w:rPr>
  </w:style>
  <w:style w:type="paragraph" w:customStyle="1" w:styleId="Popisek">
    <w:name w:val="Popisek"/>
    <w:basedOn w:val="Normln"/>
    <w:rsid w:val="00C50B0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50B05"/>
    <w:pPr>
      <w:suppressLineNumbers/>
    </w:pPr>
    <w:rPr>
      <w:rFonts w:cs="Tahoma"/>
    </w:rPr>
  </w:style>
  <w:style w:type="paragraph" w:customStyle="1" w:styleId="Heading21">
    <w:name w:val="Heading 21"/>
    <w:basedOn w:val="Normln"/>
    <w:next w:val="Normln"/>
    <w:rsid w:val="00C50B05"/>
    <w:pPr>
      <w:spacing w:before="476" w:after="476"/>
      <w:jc w:val="center"/>
    </w:pPr>
    <w:rPr>
      <w:rFonts w:ascii="Monotype Corsiva" w:hAnsi="Monotype Corsiva" w:cs="Monotype Corsiva"/>
      <w:b/>
      <w:bCs/>
      <w:i/>
      <w:iCs/>
      <w:sz w:val="40"/>
      <w:szCs w:val="40"/>
    </w:rPr>
  </w:style>
  <w:style w:type="paragraph" w:styleId="Textbubliny">
    <w:name w:val="Balloon Text"/>
    <w:basedOn w:val="Normln"/>
    <w:rsid w:val="00C50B05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C50B05"/>
    <w:pPr>
      <w:suppressLineNumbers/>
    </w:pPr>
  </w:style>
  <w:style w:type="paragraph" w:customStyle="1" w:styleId="Nadpistabulky">
    <w:name w:val="Nadpis tabulky"/>
    <w:basedOn w:val="Obsahtabulky"/>
    <w:rsid w:val="00C50B05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BD5F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B628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28E2"/>
    <w:rPr>
      <w:rFonts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B628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28E2"/>
    <w:rPr>
      <w:rFonts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D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ussigova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aussigova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Taťána Buchtová</cp:lastModifiedBy>
  <cp:revision>10</cp:revision>
  <cp:lastPrinted>1899-12-31T23:00:00Z</cp:lastPrinted>
  <dcterms:created xsi:type="dcterms:W3CDTF">2015-01-18T08:21:00Z</dcterms:created>
  <dcterms:modified xsi:type="dcterms:W3CDTF">2016-04-20T07:34:00Z</dcterms:modified>
</cp:coreProperties>
</file>